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2"/>
        </w:rPr>
        <w:t>春季学生心理普查操作流程</w:t>
      </w:r>
    </w:p>
    <w:p/>
    <w:p>
      <w:r>
        <w:rPr>
          <w:rFonts w:hint="eastAsia"/>
        </w:rPr>
        <w:t>一、学生进入心理健康教育中心网站</w:t>
      </w:r>
    </w:p>
    <w:p>
      <w:r>
        <w:rPr>
          <w:rFonts w:hint="eastAsia"/>
        </w:rPr>
        <w:t>1、登录方式</w:t>
      </w:r>
    </w:p>
    <w:p>
      <w:r>
        <w:rPr>
          <w:rFonts w:hint="eastAsia"/>
        </w:rPr>
        <w:t>方式1：输入网站名称：</w:t>
      </w:r>
      <w:r>
        <w:fldChar w:fldCharType="begin"/>
      </w:r>
      <w:r>
        <w:instrText xml:space="preserve"> HYPERLINK "http://xljk.nfsysu.cn/" </w:instrText>
      </w:r>
      <w:r>
        <w:fldChar w:fldCharType="separate"/>
      </w:r>
      <w:r>
        <w:t>http://xljk.nfu.edu.cn/</w:t>
      </w:r>
      <w:r>
        <w:fldChar w:fldCharType="end"/>
      </w:r>
    </w:p>
    <w:p>
      <w:r>
        <w:rPr>
          <w:rFonts w:hint="eastAsia"/>
        </w:rPr>
        <w:t>方式2：进入中山大学南方学院首页，点击右边“我的南方”—“学生”，如下图所示，</w:t>
      </w:r>
    </w:p>
    <w:p>
      <w:r>
        <w:rPr>
          <w:rFonts w:hint="eastAsia"/>
        </w:rPr>
        <w:drawing>
          <wp:inline distT="0" distB="0" distL="0" distR="0">
            <wp:extent cx="5274310" cy="192405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进入“学生”后，点击“心理咨询”。</w:t>
      </w:r>
    </w:p>
    <w:p/>
    <w:p>
      <w:r>
        <w:rPr>
          <w:rFonts w:hint="eastAsia"/>
        </w:rPr>
        <w:drawing>
          <wp:inline distT="0" distB="0" distL="0" distR="0">
            <wp:extent cx="5274310" cy="216217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 w:ascii="宋体" w:hAnsi="宋体" w:cs="宋体"/>
          <w:kern w:val="0"/>
          <w:sz w:val="24"/>
        </w:rPr>
        <w:t>进入心理健康教育中心网页。</w:t>
      </w:r>
      <w:r>
        <w:rPr>
          <w:rFonts w:hint="eastAsia"/>
        </w:rPr>
        <w:t>在该页界面右上角登录，</w:t>
      </w:r>
    </w:p>
    <w:p>
      <w:r>
        <w:rPr>
          <w:rFonts w:hint="eastAsia"/>
        </w:rPr>
        <w:t>如图所示:</w:t>
      </w:r>
    </w:p>
    <w:p>
      <w:r>
        <w:drawing>
          <wp:inline distT="0" distB="0" distL="0" distR="0">
            <wp:extent cx="1943100" cy="1581150"/>
            <wp:effectExtent l="19050" t="0" r="0" b="0"/>
            <wp:docPr id="727" name="图片 72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图片 727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方式：选择“学生/教师”；用户名：学生学号；密码：自己设定的密码或原始密码即学号。如果忘记密码，可拨打020-61787707进行咨询。</w:t>
      </w:r>
    </w:p>
    <w:p/>
    <w:p>
      <w:r>
        <w:rPr>
          <w:rFonts w:hint="eastAsia"/>
        </w:rPr>
        <w:t>二、进行在线测评</w:t>
      </w:r>
    </w:p>
    <w:p>
      <w:r>
        <w:rPr>
          <w:rFonts w:hint="eastAsia"/>
        </w:rPr>
        <w:t>1、登陆后进入测评界面，如图：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drawing>
          <wp:inline distT="0" distB="0" distL="0" distR="0">
            <wp:extent cx="2838450" cy="2724150"/>
            <wp:effectExtent l="19050" t="0" r="0" b="0"/>
            <wp:docPr id="1457" name="图片 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" name="图片 145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2、点击“在线测评中心—&gt;进行在线测评”，如下图：</w:t>
      </w:r>
    </w:p>
    <w:p>
      <w:r>
        <w:rPr>
          <w:rFonts w:hint="eastAsia"/>
        </w:rPr>
        <w:drawing>
          <wp:inline distT="0" distB="0" distL="0" distR="0">
            <wp:extent cx="1914525" cy="1114425"/>
            <wp:effectExtent l="19050" t="0" r="9525" b="0"/>
            <wp:docPr id="734" name="图片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图片 7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3、然后出现以下页面，如图：</w:t>
      </w:r>
    </w:p>
    <w:p>
      <w:r>
        <w:rPr>
          <w:rFonts w:hint="eastAsia"/>
        </w:rPr>
        <w:drawing>
          <wp:inline distT="0" distB="0" distL="0" distR="0">
            <wp:extent cx="5274310" cy="2554605"/>
            <wp:effectExtent l="19050" t="0" r="2540" b="0"/>
            <wp:docPr id="1460" name="图片 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" name="图片 146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4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4、点击要测量的量表即可进入测量，如上图</w:t>
      </w:r>
      <w:r>
        <w:rPr>
          <w:rFonts w:hint="eastAsia"/>
          <w:i/>
          <w:u w:val="single"/>
        </w:rPr>
        <w:t>自评抑郁量表（SDS）</w:t>
      </w:r>
      <w:r>
        <w:rPr>
          <w:rFonts w:hint="eastAsia"/>
        </w:rPr>
        <w:t>部份。提醒学生看清电脑上的指导语，点击“开始”进入测量。</w:t>
      </w:r>
      <w:r>
        <w:rPr>
          <w:rFonts w:hint="eastAsia"/>
          <w:highlight w:val="yellow"/>
        </w:rPr>
        <w:t>注意：不要同时打开两个测试窗口，否则无法记录测试结果。</w:t>
      </w:r>
      <w:r>
        <w:rPr>
          <w:rFonts w:hint="eastAsia"/>
        </w:rPr>
        <w:t>如图：</w:t>
      </w:r>
    </w:p>
    <w:p>
      <w:r>
        <w:rPr>
          <w:rFonts w:hint="eastAsia"/>
        </w:rPr>
        <w:drawing>
          <wp:inline distT="0" distB="0" distL="0" distR="0">
            <wp:extent cx="5257165" cy="1619250"/>
            <wp:effectExtent l="19050" t="0" r="2" b="0"/>
            <wp:docPr id="1466" name="图片 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" name="图片 146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5、完成本量表最后一道题，会有下列提示，按“确定”键，进入下一个环节。</w:t>
      </w:r>
    </w:p>
    <w:p/>
    <w:p>
      <w:r>
        <w:rPr>
          <w:rFonts w:hint="eastAsia"/>
        </w:rPr>
        <w:drawing>
          <wp:inline distT="0" distB="0" distL="0" distR="0">
            <wp:extent cx="4714875" cy="1781175"/>
            <wp:effectExtent l="19050" t="0" r="9525" b="0"/>
            <wp:docPr id="20" name="图片 1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46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>
      <w:r>
        <w:rPr>
          <w:rFonts w:hint="eastAsia"/>
        </w:rPr>
        <w:t>6、下图为测验结果已经纪录的标志，会有下列提示，按“确定”键，进入下一个量表测试。</w:t>
      </w:r>
    </w:p>
    <w:p/>
    <w:p>
      <w:r>
        <w:rPr>
          <w:rFonts w:hint="eastAsia"/>
        </w:rPr>
        <w:drawing>
          <wp:inline distT="0" distB="0" distL="0" distR="0">
            <wp:extent cx="3648075" cy="2124075"/>
            <wp:effectExtent l="19050" t="0" r="9525" b="0"/>
            <wp:docPr id="1472" name="图片 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" name="图片 147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color w:val="FF0000"/>
          <w:u w:val="single"/>
        </w:rPr>
      </w:pPr>
    </w:p>
    <w:p>
      <w:r>
        <w:rPr>
          <w:rFonts w:hint="eastAsia"/>
        </w:rPr>
        <w:t>7、请务必填写完界面上的自评抑郁量表（SDS）、贝克抑郁量表（BDI）、自评焦虑量表（SAS），三个量表完成后，学生点击页面右上角“退出系统”，完成测试，如下图：</w:t>
      </w:r>
    </w:p>
    <w:p>
      <w:r>
        <w:rPr>
          <w:rFonts w:hint="eastAsia"/>
        </w:rPr>
        <w:drawing>
          <wp:inline distT="0" distB="0" distL="0" distR="0">
            <wp:extent cx="1524000" cy="485775"/>
            <wp:effectExtent l="19050" t="0" r="0" b="0"/>
            <wp:docPr id="21" name="图片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4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就大家关心的心理普查问题，再补充一些内容。</w:t>
      </w:r>
    </w:p>
    <w:p>
      <w:r>
        <w:rPr>
          <w:rFonts w:hint="eastAsia"/>
        </w:rPr>
        <w:t>1、原则上，所有在校学生都要参加此次普查。</w:t>
      </w:r>
    </w:p>
    <w:p>
      <w:r>
        <w:rPr>
          <w:rFonts w:hint="eastAsia"/>
        </w:rPr>
        <w:t>2、麻烦各位老师提前让学生登录心理中心网站：</w:t>
      </w:r>
      <w:r>
        <w:fldChar w:fldCharType="begin"/>
      </w:r>
      <w:r>
        <w:instrText xml:space="preserve"> HYPERLINK "http://xljk.nfsysu.cn/" </w:instrText>
      </w:r>
      <w:r>
        <w:fldChar w:fldCharType="separate"/>
      </w:r>
      <w:r>
        <w:t>http://xljk.nfu.edu.cn/</w:t>
      </w:r>
      <w:r>
        <w:fldChar w:fldCharType="end"/>
      </w:r>
      <w:r>
        <w:rPr>
          <w:rFonts w:hint="eastAsia"/>
        </w:rPr>
        <w:t>。有很大一部分学生忘记登录密码，将这部分学生的学号及姓名，各系汇总后，请在本周五下班前发我QQ邮箱358905393@qq.com，我将密码改为学生的学号（登录帐号也是学生学号）。</w:t>
      </w:r>
    </w:p>
    <w:p>
      <w:r>
        <w:rPr>
          <w:rFonts w:hint="eastAsia"/>
          <w:highlight w:val="yellow"/>
        </w:rPr>
        <w:t>3、本次测验可以在宿舍电脑上完成，如宿舍电脑不能进入网站，可以去图书馆或者实验室机房自行完成测试，整个测验时间不会超过20分钟。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74"/>
    <w:rsid w:val="00012206"/>
    <w:rsid w:val="0019131B"/>
    <w:rsid w:val="001E2902"/>
    <w:rsid w:val="00205E0A"/>
    <w:rsid w:val="00243109"/>
    <w:rsid w:val="003432E9"/>
    <w:rsid w:val="00385738"/>
    <w:rsid w:val="00435647"/>
    <w:rsid w:val="00524584"/>
    <w:rsid w:val="0055197A"/>
    <w:rsid w:val="00654F01"/>
    <w:rsid w:val="00667569"/>
    <w:rsid w:val="007228B6"/>
    <w:rsid w:val="007A3A93"/>
    <w:rsid w:val="007B488C"/>
    <w:rsid w:val="00813C05"/>
    <w:rsid w:val="008A2471"/>
    <w:rsid w:val="00A17E59"/>
    <w:rsid w:val="00B9191B"/>
    <w:rsid w:val="00B9688F"/>
    <w:rsid w:val="00C62D7B"/>
    <w:rsid w:val="00CE6ACB"/>
    <w:rsid w:val="00D84A5C"/>
    <w:rsid w:val="00E450E3"/>
    <w:rsid w:val="00F22DC0"/>
    <w:rsid w:val="00F36EB5"/>
    <w:rsid w:val="00F46DF8"/>
    <w:rsid w:val="00F61174"/>
    <w:rsid w:val="00F62957"/>
    <w:rsid w:val="00F71194"/>
    <w:rsid w:val="00FA1E0F"/>
    <w:rsid w:val="05C365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59853F-D662-4863-BDB1-BF0BD904E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134</Words>
  <Characters>764</Characters>
  <Lines>6</Lines>
  <Paragraphs>1</Paragraphs>
  <TotalTime>0</TotalTime>
  <ScaleCrop>false</ScaleCrop>
  <LinksUpToDate>false</LinksUpToDate>
  <CharactersWithSpaces>897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2018-04-08T03:13:00Z</dcterms:created>
  <dc:creator>Sky123.Org</dc:creator>
  <cp:lastModifiedBy>西10</cp:lastModifiedBy>
  <dcterms:modified xsi:type="dcterms:W3CDTF">2018-04-09T06:57:46Z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